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E35A" w14:textId="77777777" w:rsidR="003D07D8" w:rsidRDefault="003D07D8" w:rsidP="003D07D8">
      <w:bookmarkStart w:id="0" w:name="_GoBack"/>
      <w:r>
        <w:rPr>
          <w:noProof/>
        </w:rPr>
        <w:drawing>
          <wp:inline distT="0" distB="0" distL="0" distR="0" wp14:anchorId="11C811A4" wp14:editId="4359886F">
            <wp:extent cx="2266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AC43765" w14:textId="77777777" w:rsidR="00EF60FA" w:rsidRPr="00EF60FA" w:rsidRDefault="00EF60FA" w:rsidP="00EF60FA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For Immediate Release</w:t>
      </w:r>
    </w:p>
    <w:p w14:paraId="0831D614" w14:textId="77777777" w:rsidR="003D07D8" w:rsidRDefault="003D07D8" w:rsidP="003D07D8"/>
    <w:p w14:paraId="7AEE83B2" w14:textId="7CAC584B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Contact: Tereza Marks</w:t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</w:p>
    <w:p w14:paraId="2B3F39FA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Phone: 206-486-4PET</w:t>
      </w:r>
    </w:p>
    <w:p w14:paraId="339FFE78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EF60FA">
          <w:rPr>
            <w:rStyle w:val="Hyperlink"/>
            <w:rFonts w:ascii="Arial" w:hAnsi="Arial" w:cs="Arial"/>
            <w:sz w:val="24"/>
            <w:szCs w:val="24"/>
          </w:rPr>
          <w:t>executivedirector@pawsitivealliance.org</w:t>
        </w:r>
      </w:hyperlink>
    </w:p>
    <w:p w14:paraId="1BF2027C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 xml:space="preserve">Website: </w:t>
      </w:r>
      <w:hyperlink r:id="rId11" w:history="1">
        <w:r w:rsidRPr="00EF60FA">
          <w:rPr>
            <w:rStyle w:val="Hyperlink"/>
            <w:rFonts w:ascii="Arial" w:hAnsi="Arial" w:cs="Arial"/>
            <w:sz w:val="24"/>
            <w:szCs w:val="24"/>
          </w:rPr>
          <w:t>www.pawsitivealliance.org</w:t>
        </w:r>
      </w:hyperlink>
    </w:p>
    <w:p w14:paraId="2E560E10" w14:textId="77777777" w:rsidR="00CB477D" w:rsidRPr="00EF60FA" w:rsidRDefault="00CB477D" w:rsidP="003D07D8">
      <w:pPr>
        <w:rPr>
          <w:rFonts w:ascii="Arial" w:hAnsi="Arial" w:cs="Arial"/>
          <w:sz w:val="24"/>
          <w:szCs w:val="24"/>
        </w:rPr>
      </w:pPr>
    </w:p>
    <w:p w14:paraId="0D8F2940" w14:textId="287DBF08" w:rsidR="00225F5D" w:rsidRPr="00EF60FA" w:rsidRDefault="00EF60FA" w:rsidP="00225F5D">
      <w:pPr>
        <w:jc w:val="center"/>
        <w:rPr>
          <w:rFonts w:ascii="Arial" w:hAnsi="Arial" w:cs="Arial"/>
          <w:sz w:val="28"/>
          <w:szCs w:val="28"/>
        </w:rPr>
      </w:pPr>
      <w:r w:rsidRPr="00EF60FA">
        <w:rPr>
          <w:rFonts w:ascii="Arial" w:hAnsi="Arial" w:cs="Arial"/>
          <w:sz w:val="28"/>
          <w:szCs w:val="28"/>
        </w:rPr>
        <w:t>Dog Days of Summer Wine Tasting August 3, 2019</w:t>
      </w:r>
    </w:p>
    <w:p w14:paraId="7B164DB9" w14:textId="01F7A837" w:rsidR="00EF60FA" w:rsidRPr="00EF60FA" w:rsidRDefault="00EF60FA" w:rsidP="00225F5D">
      <w:pPr>
        <w:jc w:val="center"/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A Benefit for Pawsitive Alliance</w:t>
      </w:r>
    </w:p>
    <w:p w14:paraId="482E3771" w14:textId="77777777" w:rsidR="009B25ED" w:rsidRPr="00EF60FA" w:rsidRDefault="009B25ED" w:rsidP="003D07D8">
      <w:pPr>
        <w:jc w:val="center"/>
        <w:rPr>
          <w:rFonts w:ascii="Arial" w:hAnsi="Arial" w:cs="Arial"/>
          <w:sz w:val="24"/>
          <w:szCs w:val="24"/>
        </w:rPr>
      </w:pPr>
    </w:p>
    <w:p w14:paraId="65074984" w14:textId="68133C1C" w:rsidR="00EF60FA" w:rsidRPr="00EF60FA" w:rsidRDefault="00EF60FA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EF60FA">
        <w:rPr>
          <w:rFonts w:ascii="Arial" w:hAnsi="Arial" w:cs="Arial"/>
          <w:sz w:val="24"/>
          <w:szCs w:val="24"/>
        </w:rPr>
        <w:t>Bellevue</w:t>
      </w:r>
      <w:r w:rsidR="003D07D8" w:rsidRPr="00EF60FA">
        <w:rPr>
          <w:rFonts w:ascii="Arial" w:hAnsi="Arial" w:cs="Arial"/>
          <w:sz w:val="24"/>
          <w:szCs w:val="24"/>
        </w:rPr>
        <w:t xml:space="preserve">, WA, </w:t>
      </w:r>
      <w:r w:rsidRPr="00EF60FA">
        <w:rPr>
          <w:rFonts w:ascii="Arial" w:hAnsi="Arial" w:cs="Arial"/>
          <w:sz w:val="24"/>
          <w:szCs w:val="24"/>
        </w:rPr>
        <w:t>July 8</w:t>
      </w:r>
      <w:r w:rsidR="003D07D8" w:rsidRPr="00EF60FA">
        <w:rPr>
          <w:rFonts w:ascii="Arial" w:hAnsi="Arial" w:cs="Arial"/>
          <w:sz w:val="24"/>
          <w:szCs w:val="24"/>
        </w:rPr>
        <w:t>, 2019—</w:t>
      </w:r>
      <w:r w:rsidRPr="00EF60FA">
        <w:rPr>
          <w:rFonts w:ascii="Arial" w:hAnsi="Arial" w:cs="Arial"/>
          <w:sz w:val="24"/>
          <w:szCs w:val="24"/>
        </w:rPr>
        <w:t>Join Pawsitive Alliance on</w:t>
      </w:r>
      <w:r w:rsidR="0049690E">
        <w:rPr>
          <w:rFonts w:ascii="Arial" w:hAnsi="Arial" w:cs="Arial"/>
          <w:sz w:val="24"/>
          <w:szCs w:val="24"/>
        </w:rPr>
        <w:t xml:space="preserve"> Saturday,</w:t>
      </w:r>
      <w:r w:rsidRPr="00EF60FA">
        <w:rPr>
          <w:rFonts w:ascii="Arial" w:hAnsi="Arial" w:cs="Arial"/>
          <w:sz w:val="24"/>
          <w:szCs w:val="24"/>
        </w:rPr>
        <w:t xml:space="preserve"> A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>ugust 3rd from 1 pm to 5 pm at Northwest Cellars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, </w:t>
      </w:r>
      <w:r w:rsidRPr="00EF60FA">
        <w:rPr>
          <w:rStyle w:val="Strong"/>
          <w:rFonts w:ascii="Arial" w:hAnsi="Arial" w:cs="Arial"/>
          <w:b w:val="0"/>
          <w:color w:val="3F3F3F"/>
          <w:sz w:val="24"/>
          <w:szCs w:val="24"/>
          <w:shd w:val="clear" w:color="auto" w:fill="FFFFFF"/>
        </w:rPr>
        <w:t>11909 124th Ave NE, Kirkland, WA 98034</w:t>
      </w:r>
      <w:r w:rsidRPr="00EF60FA">
        <w:rPr>
          <w:rFonts w:ascii="Arial" w:hAnsi="Arial" w:cs="Arial"/>
          <w:b/>
          <w:color w:val="3F3F3F"/>
          <w:sz w:val="24"/>
          <w:szCs w:val="24"/>
          <w:shd w:val="clear" w:color="auto" w:fill="FFFFFF"/>
        </w:rPr>
        <w:t>,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for 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>the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Dog Days of Summer Wine Tasting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. 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>Tickets are just $25 in advance ($30 at the door) and include five to six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wine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tastings.  Tickets are available online at</w:t>
      </w: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Northwest Cellars Events</w:t>
      </w:r>
      <w:r w:rsidRPr="00EF60F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EF60FA">
          <w:rPr>
            <w:rStyle w:val="Hyperlink"/>
            <w:rFonts w:ascii="Arial" w:hAnsi="Arial" w:cs="Arial"/>
            <w:sz w:val="24"/>
            <w:szCs w:val="24"/>
          </w:rPr>
          <w:t>http://www.northwestcellars.com/events/event-sign-up/511-dogs-days-of-summer.html</w:t>
        </w:r>
      </w:hyperlink>
    </w:p>
    <w:p w14:paraId="44EECCCB" w14:textId="77777777" w:rsidR="00EF60FA" w:rsidRDefault="00EF60FA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400C58AE" w14:textId="2C03BFCC" w:rsidR="00EF60FA" w:rsidRDefault="00EF60FA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>This is a dog-friendly event and there will be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toys and water for the pups, treats (for you and your dogs) and </w:t>
      </w: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great, award-winning wines. Raffles and door prizes will also be held. </w:t>
      </w:r>
      <w:r w:rsidRPr="00EF60FA">
        <w:rPr>
          <w:rFonts w:ascii="Arial" w:hAnsi="Arial" w:cs="Arial"/>
          <w:color w:val="3F3F3F"/>
          <w:sz w:val="24"/>
          <w:szCs w:val="24"/>
        </w:rPr>
        <w:br/>
      </w:r>
      <w:r w:rsidRPr="00EF60FA">
        <w:rPr>
          <w:rFonts w:ascii="Arial" w:hAnsi="Arial" w:cs="Arial"/>
          <w:color w:val="3F3F3F"/>
          <w:sz w:val="24"/>
          <w:szCs w:val="24"/>
        </w:rPr>
        <w:br/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Pawsitive Alliance will receive $15 from each ticket sold.  Proceeds will help fund our SNIP </w:t>
      </w:r>
      <w:proofErr w:type="spellStart"/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>SNIP</w:t>
      </w:r>
      <w:proofErr w:type="spellEnd"/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(Spay Neuter Increase Program)</w:t>
      </w: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which operates to help low income residents of Eastern Washington obtain needed spay/neuter surgeries for their pets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. </w:t>
      </w:r>
    </w:p>
    <w:p w14:paraId="4DD637B9" w14:textId="77777777" w:rsidR="00EF60FA" w:rsidRDefault="00EF60FA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1233C28F" w14:textId="0DDE55E5" w:rsidR="003D07D8" w:rsidRPr="00EF60FA" w:rsidRDefault="00EF60FA" w:rsidP="00EF6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>In addition, specially-labeled wines will be available for purchase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. Pawsitive Alliance will </w:t>
      </w: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also 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>receive $5 from each bottle sold. </w:t>
      </w:r>
    </w:p>
    <w:p w14:paraId="66BBA790" w14:textId="77777777" w:rsidR="009B25ED" w:rsidRPr="00EF60FA" w:rsidRDefault="009B25ED" w:rsidP="009B25ED">
      <w:pPr>
        <w:pStyle w:val="ListParagraph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6662D94" w14:textId="440F15E7" w:rsidR="00E26015" w:rsidRPr="00EF60FA" w:rsidRDefault="003D07D8" w:rsidP="003D07D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Pawsitive Alliance is a 501(c)3 organization whose mission is to help end the euthanasia of cats and dogs in Washington by increasing adoptions, supporting spay and neuter programs, and improving pet retention.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A82831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he organization’s mission is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a healthy and happy home for every cat and dog in Washington. Pawsitive Alliance is best known for its #</w:t>
      </w:r>
      <w:proofErr w:type="spellStart"/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WhyNotMePets</w:t>
      </w:r>
      <w:proofErr w:type="spellEnd"/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 program which works with shelters and rescues throughout the state to find homes for animals that have been homeless more than two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lastRenderedPageBreak/>
        <w:t>months or have barriers to adoption</w:t>
      </w:r>
      <w:r w:rsidR="00243224" w:rsidRPr="00EF60F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 such as age or disability. To learn more about Pawsitive Alliance, visit the website at </w:t>
      </w:r>
      <w:hyperlink r:id="rId13" w:history="1">
        <w:r w:rsidR="007947AC" w:rsidRPr="00EF60F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www.pawsitivealliance.org</w:t>
        </w:r>
      </w:hyperlink>
    </w:p>
    <w:sectPr w:rsidR="00E26015" w:rsidRPr="00EF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9750" w14:textId="77777777" w:rsidR="00C33490" w:rsidRDefault="00C33490" w:rsidP="00C33490">
      <w:pPr>
        <w:spacing w:line="240" w:lineRule="auto"/>
      </w:pPr>
      <w:r>
        <w:separator/>
      </w:r>
    </w:p>
  </w:endnote>
  <w:endnote w:type="continuationSeparator" w:id="0">
    <w:p w14:paraId="1988C647" w14:textId="77777777" w:rsidR="00C33490" w:rsidRDefault="00C33490" w:rsidP="00C3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61E7" w14:textId="77777777" w:rsidR="00C33490" w:rsidRDefault="00C33490" w:rsidP="00C33490">
      <w:pPr>
        <w:spacing w:line="240" w:lineRule="auto"/>
      </w:pPr>
      <w:r>
        <w:separator/>
      </w:r>
    </w:p>
  </w:footnote>
  <w:footnote w:type="continuationSeparator" w:id="0">
    <w:p w14:paraId="63A51693" w14:textId="77777777" w:rsidR="00C33490" w:rsidRDefault="00C33490" w:rsidP="00C334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D8"/>
    <w:rsid w:val="001615EB"/>
    <w:rsid w:val="00225F5D"/>
    <w:rsid w:val="00243224"/>
    <w:rsid w:val="0027087A"/>
    <w:rsid w:val="002F58DD"/>
    <w:rsid w:val="00357DB1"/>
    <w:rsid w:val="003D07D8"/>
    <w:rsid w:val="0049690E"/>
    <w:rsid w:val="007947AC"/>
    <w:rsid w:val="009B25ED"/>
    <w:rsid w:val="00A82831"/>
    <w:rsid w:val="00C33490"/>
    <w:rsid w:val="00CB477D"/>
    <w:rsid w:val="00DD5FCB"/>
    <w:rsid w:val="00E02C7A"/>
    <w:rsid w:val="00E26015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17D3"/>
  <w15:chartTrackingRefBased/>
  <w15:docId w15:val="{C7AFFB15-D435-4A70-A3EA-4D89F1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2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34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90"/>
  </w:style>
  <w:style w:type="paragraph" w:styleId="Footer">
    <w:name w:val="footer"/>
    <w:basedOn w:val="Normal"/>
    <w:link w:val="FooterChar"/>
    <w:uiPriority w:val="99"/>
    <w:unhideWhenUsed/>
    <w:rsid w:val="00C334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wsitivealliance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orthwestcellars.com/events/event-sign-up/511-dogs-days-of-summe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wsitiveallianc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ecutivedirector@pawsitiveallianc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D4DBB6DC2E4BAB6BB42AA3692EFB" ma:contentTypeVersion="10" ma:contentTypeDescription="Create a new document." ma:contentTypeScope="" ma:versionID="490aab6a9a75b8948672d00307af31c7">
  <xsd:schema xmlns:xsd="http://www.w3.org/2001/XMLSchema" xmlns:xs="http://www.w3.org/2001/XMLSchema" xmlns:p="http://schemas.microsoft.com/office/2006/metadata/properties" xmlns:ns2="38ae6429-18c5-4654-be0c-0dd661c5491d" xmlns:ns3="42364f8b-6953-4cab-a037-a25790cc409a" targetNamespace="http://schemas.microsoft.com/office/2006/metadata/properties" ma:root="true" ma:fieldsID="6fe97df29a495f32a7841988b0ede845" ns2:_="" ns3:_="">
    <xsd:import namespace="38ae6429-18c5-4654-be0c-0dd661c5491d"/>
    <xsd:import namespace="42364f8b-6953-4cab-a037-a25790cc4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6429-18c5-4654-be0c-0dd661c54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4f8b-6953-4cab-a037-a25790cc4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8781A-8357-45B1-B596-A7C8ABD84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03382-0EA0-4558-A18B-121D5FD3E5A4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2364f8b-6953-4cab-a037-a25790cc409a"/>
    <ds:schemaRef ds:uri="38ae6429-18c5-4654-be0c-0dd661c5491d"/>
  </ds:schemaRefs>
</ds:datastoreItem>
</file>

<file path=customXml/itemProps3.xml><?xml version="1.0" encoding="utf-8"?>
<ds:datastoreItem xmlns:ds="http://schemas.openxmlformats.org/officeDocument/2006/customXml" ds:itemID="{6CE36F4D-E71A-4719-9FC8-65C8D2CA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6429-18c5-4654-be0c-0dd661c5491d"/>
    <ds:schemaRef ds:uri="42364f8b-6953-4cab-a037-a25790cc4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pawsitivealliance1@outlook.com</dc:creator>
  <cp:keywords/>
  <dc:description/>
  <cp:lastModifiedBy>Tereza Marks</cp:lastModifiedBy>
  <cp:revision>4</cp:revision>
  <dcterms:created xsi:type="dcterms:W3CDTF">2019-07-08T15:59:00Z</dcterms:created>
  <dcterms:modified xsi:type="dcterms:W3CDTF">2019-07-08T16:02:00Z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0x010100175AD4DBB6DC2E4BAB6BB42AA3692EFB</vt:lpwstr>
  </property>
</Properties>
</file>