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34104" w14:textId="77777777" w:rsidR="003D1196" w:rsidRDefault="003D1196" w:rsidP="003D1196">
      <w:pPr>
        <w:shd w:val="clear" w:color="auto" w:fill="FFFFFF"/>
        <w:spacing w:line="235" w:lineRule="atLeast"/>
        <w:rPr>
          <w:rFonts w:ascii="Calibri" w:eastAsia="Times New Roman" w:hAnsi="Calibri" w:cs="Calibri"/>
          <w:color w:val="222222"/>
        </w:rPr>
      </w:pPr>
      <w:r>
        <w:rPr>
          <w:rFonts w:ascii="Calibri" w:eastAsia="Times New Roman" w:hAnsi="Calibri" w:cs="Calibri"/>
          <w:noProof/>
          <w:color w:val="222222"/>
        </w:rPr>
        <w:drawing>
          <wp:inline distT="0" distB="0" distL="0" distR="0" wp14:anchorId="3CADA38D" wp14:editId="6C6829D1">
            <wp:extent cx="342900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 Logo.jpg"/>
                    <pic:cNvPicPr/>
                  </pic:nvPicPr>
                  <pic:blipFill>
                    <a:blip r:embed="rId7">
                      <a:extLst>
                        <a:ext uri="{28A0092B-C50C-407E-A947-70E740481C1C}">
                          <a14:useLocalDpi xmlns:a14="http://schemas.microsoft.com/office/drawing/2010/main" val="0"/>
                        </a:ext>
                      </a:extLst>
                    </a:blip>
                    <a:stretch>
                      <a:fillRect/>
                    </a:stretch>
                  </pic:blipFill>
                  <pic:spPr>
                    <a:xfrm>
                      <a:off x="0" y="0"/>
                      <a:ext cx="3429000" cy="1019175"/>
                    </a:xfrm>
                    <a:prstGeom prst="rect">
                      <a:avLst/>
                    </a:prstGeom>
                  </pic:spPr>
                </pic:pic>
              </a:graphicData>
            </a:graphic>
          </wp:inline>
        </w:drawing>
      </w:r>
    </w:p>
    <w:p w14:paraId="2261F0AD" w14:textId="77777777" w:rsidR="003D1196" w:rsidRPr="003D1196" w:rsidRDefault="003D1196" w:rsidP="003D1196">
      <w:pPr>
        <w:shd w:val="clear" w:color="auto" w:fill="FFFFFF"/>
        <w:spacing w:line="235" w:lineRule="atLeast"/>
        <w:rPr>
          <w:rFonts w:ascii="Calibri" w:eastAsia="Times New Roman" w:hAnsi="Calibri" w:cs="Calibri"/>
          <w:color w:val="222222"/>
        </w:rPr>
      </w:pPr>
      <w:r w:rsidRPr="003D1196">
        <w:rPr>
          <w:rFonts w:ascii="Calibri" w:eastAsia="Times New Roman" w:hAnsi="Calibri" w:cs="Calibri"/>
          <w:color w:val="222222"/>
        </w:rPr>
        <w:t>For Immediate Release</w:t>
      </w:r>
    </w:p>
    <w:p w14:paraId="225AD57F" w14:textId="77777777" w:rsidR="003D1196" w:rsidRPr="003D1196" w:rsidRDefault="003D1196" w:rsidP="003D1196">
      <w:pPr>
        <w:shd w:val="clear" w:color="auto" w:fill="FFFFFF"/>
        <w:spacing w:line="235" w:lineRule="atLeast"/>
        <w:rPr>
          <w:rFonts w:ascii="Calibri" w:eastAsia="Times New Roman" w:hAnsi="Calibri" w:cs="Calibri"/>
          <w:color w:val="222222"/>
        </w:rPr>
      </w:pPr>
    </w:p>
    <w:p w14:paraId="11BD28E7" w14:textId="77777777" w:rsidR="003D1196" w:rsidRPr="003D1196" w:rsidRDefault="003D1196" w:rsidP="003D1196">
      <w:pPr>
        <w:shd w:val="clear" w:color="auto" w:fill="FFFFFF"/>
        <w:spacing w:line="235" w:lineRule="atLeast"/>
        <w:rPr>
          <w:rFonts w:ascii="Calibri" w:eastAsia="Times New Roman" w:hAnsi="Calibri" w:cs="Calibri"/>
          <w:color w:val="222222"/>
        </w:rPr>
      </w:pPr>
      <w:r w:rsidRPr="003D1196">
        <w:rPr>
          <w:rFonts w:ascii="Calibri" w:eastAsia="Times New Roman" w:hAnsi="Calibri" w:cs="Calibri"/>
          <w:color w:val="222222"/>
        </w:rPr>
        <w:t>Contact: Tereza Marks                                                                                                             </w:t>
      </w:r>
    </w:p>
    <w:p w14:paraId="20D6EF80" w14:textId="77777777" w:rsidR="003D1196" w:rsidRPr="003D1196" w:rsidRDefault="003D1196" w:rsidP="003D1196">
      <w:pPr>
        <w:shd w:val="clear" w:color="auto" w:fill="FFFFFF"/>
        <w:spacing w:line="235" w:lineRule="atLeast"/>
        <w:rPr>
          <w:rFonts w:ascii="Calibri" w:eastAsia="Times New Roman" w:hAnsi="Calibri" w:cs="Calibri"/>
          <w:color w:val="222222"/>
        </w:rPr>
      </w:pPr>
      <w:r w:rsidRPr="003D1196">
        <w:rPr>
          <w:rFonts w:ascii="Calibri" w:eastAsia="Times New Roman" w:hAnsi="Calibri" w:cs="Calibri"/>
          <w:color w:val="222222"/>
        </w:rPr>
        <w:t>Phone: 206-486-4PET</w:t>
      </w:r>
    </w:p>
    <w:p w14:paraId="70AEC336" w14:textId="77777777" w:rsidR="003D1196" w:rsidRPr="003D1196" w:rsidRDefault="003D1196" w:rsidP="003D1196">
      <w:pPr>
        <w:shd w:val="clear" w:color="auto" w:fill="FFFFFF"/>
        <w:spacing w:line="235" w:lineRule="atLeast"/>
        <w:rPr>
          <w:rFonts w:ascii="Calibri" w:eastAsia="Times New Roman" w:hAnsi="Calibri" w:cs="Calibri"/>
          <w:color w:val="222222"/>
        </w:rPr>
      </w:pPr>
      <w:r w:rsidRPr="003D1196">
        <w:rPr>
          <w:rFonts w:ascii="Calibri" w:eastAsia="Times New Roman" w:hAnsi="Calibri" w:cs="Calibri"/>
          <w:color w:val="222222"/>
        </w:rPr>
        <w:t>Email: </w:t>
      </w:r>
      <w:hyperlink r:id="rId8" w:tgtFrame="_blank" w:history="1">
        <w:r w:rsidRPr="003D1196">
          <w:rPr>
            <w:rFonts w:ascii="Calibri" w:eastAsia="Times New Roman" w:hAnsi="Calibri" w:cs="Calibri"/>
            <w:color w:val="0563C1"/>
            <w:u w:val="single"/>
          </w:rPr>
          <w:t>executivedirector@pawsitivealliance.org</w:t>
        </w:r>
      </w:hyperlink>
    </w:p>
    <w:p w14:paraId="7B83D3EB" w14:textId="77777777" w:rsidR="003D1196" w:rsidRPr="003D1196" w:rsidRDefault="003D1196" w:rsidP="003D1196">
      <w:pPr>
        <w:shd w:val="clear" w:color="auto" w:fill="FFFFFF"/>
        <w:spacing w:line="235" w:lineRule="atLeast"/>
        <w:rPr>
          <w:rFonts w:ascii="Calibri" w:eastAsia="Times New Roman" w:hAnsi="Calibri" w:cs="Calibri"/>
          <w:color w:val="222222"/>
        </w:rPr>
      </w:pPr>
      <w:r w:rsidRPr="003D1196">
        <w:rPr>
          <w:rFonts w:ascii="Calibri" w:eastAsia="Times New Roman" w:hAnsi="Calibri" w:cs="Calibri"/>
          <w:color w:val="222222"/>
        </w:rPr>
        <w:t>Website: </w:t>
      </w:r>
      <w:hyperlink r:id="rId9" w:tgtFrame="_blank" w:history="1">
        <w:r w:rsidRPr="003D1196">
          <w:rPr>
            <w:rFonts w:ascii="Calibri" w:eastAsia="Times New Roman" w:hAnsi="Calibri" w:cs="Calibri"/>
            <w:color w:val="0563C1"/>
            <w:u w:val="single"/>
          </w:rPr>
          <w:t>www.pawsitivealliance.org</w:t>
        </w:r>
      </w:hyperlink>
    </w:p>
    <w:p w14:paraId="0B65CE64" w14:textId="77777777" w:rsidR="003D1196" w:rsidRPr="003D1196" w:rsidRDefault="003D1196" w:rsidP="003D1196">
      <w:pPr>
        <w:shd w:val="clear" w:color="auto" w:fill="FFFFFF"/>
        <w:spacing w:line="235" w:lineRule="atLeast"/>
        <w:rPr>
          <w:rFonts w:ascii="Calibri" w:eastAsia="Times New Roman" w:hAnsi="Calibri" w:cs="Calibri"/>
          <w:color w:val="222222"/>
        </w:rPr>
      </w:pPr>
      <w:r w:rsidRPr="003D1196">
        <w:rPr>
          <w:rFonts w:ascii="Calibri" w:eastAsia="Times New Roman" w:hAnsi="Calibri" w:cs="Calibri"/>
          <w:color w:val="222222"/>
        </w:rPr>
        <w:t> </w:t>
      </w:r>
    </w:p>
    <w:p w14:paraId="61695CC7" w14:textId="3C315DDD" w:rsidR="003D1196" w:rsidRPr="003D1196" w:rsidRDefault="00AD680B" w:rsidP="003D1196">
      <w:pPr>
        <w:shd w:val="clear" w:color="auto" w:fill="FFFFFF"/>
        <w:spacing w:line="235" w:lineRule="atLeast"/>
        <w:jc w:val="center"/>
        <w:rPr>
          <w:rFonts w:ascii="Calibri" w:eastAsia="Times New Roman" w:hAnsi="Calibri" w:cs="Calibri"/>
          <w:color w:val="222222"/>
        </w:rPr>
      </w:pPr>
      <w:r>
        <w:rPr>
          <w:rFonts w:ascii="Calibri" w:eastAsia="Times New Roman" w:hAnsi="Calibri" w:cs="Calibri"/>
          <w:color w:val="222222"/>
          <w:sz w:val="28"/>
          <w:szCs w:val="28"/>
        </w:rPr>
        <w:t>Doggy Play Date to Be Held July 20, 2019 at Tin Dog Brewery</w:t>
      </w:r>
    </w:p>
    <w:p w14:paraId="22192A91" w14:textId="77777777" w:rsidR="003D1196" w:rsidRPr="003D1196" w:rsidRDefault="003D1196" w:rsidP="003D1196">
      <w:pPr>
        <w:shd w:val="clear" w:color="auto" w:fill="FFFFFF"/>
        <w:spacing w:line="235" w:lineRule="atLeast"/>
        <w:jc w:val="center"/>
        <w:rPr>
          <w:rFonts w:ascii="Calibri" w:eastAsia="Times New Roman" w:hAnsi="Calibri" w:cs="Calibri"/>
          <w:color w:val="222222"/>
        </w:rPr>
      </w:pPr>
      <w:r w:rsidRPr="003D1196">
        <w:rPr>
          <w:rFonts w:ascii="Calibri" w:eastAsia="Times New Roman" w:hAnsi="Calibri" w:cs="Calibri"/>
          <w:color w:val="222222"/>
        </w:rPr>
        <w:t> </w:t>
      </w:r>
    </w:p>
    <w:p w14:paraId="7BAA4E91" w14:textId="1EE6D8F4" w:rsidR="003D1196" w:rsidRDefault="003D1196" w:rsidP="00AD680B">
      <w:pPr>
        <w:shd w:val="clear" w:color="auto" w:fill="FFFFFF"/>
        <w:spacing w:line="253" w:lineRule="atLeast"/>
        <w:jc w:val="both"/>
        <w:rPr>
          <w:rFonts w:eastAsia="Times New Roman" w:cstheme="minorHAnsi"/>
          <w:color w:val="222222"/>
        </w:rPr>
      </w:pPr>
      <w:r w:rsidRPr="003D1196">
        <w:rPr>
          <w:rFonts w:ascii="Calibri" w:eastAsia="Times New Roman" w:hAnsi="Calibri" w:cs="Calibri"/>
          <w:color w:val="222222"/>
        </w:rPr>
        <w:t xml:space="preserve">Kenmore, WA, </w:t>
      </w:r>
      <w:r w:rsidR="00AD680B">
        <w:rPr>
          <w:rFonts w:ascii="Calibri" w:eastAsia="Times New Roman" w:hAnsi="Calibri" w:cs="Calibri"/>
          <w:color w:val="222222"/>
        </w:rPr>
        <w:t>July 1</w:t>
      </w:r>
      <w:r w:rsidRPr="003D1196">
        <w:rPr>
          <w:rFonts w:ascii="Calibri" w:eastAsia="Times New Roman" w:hAnsi="Calibri" w:cs="Calibri"/>
          <w:color w:val="222222"/>
        </w:rPr>
        <w:t xml:space="preserve">, 2019— </w:t>
      </w:r>
      <w:r w:rsidR="00AD680B">
        <w:rPr>
          <w:rFonts w:ascii="Calibri" w:eastAsia="Times New Roman" w:hAnsi="Calibri" w:cs="Calibri"/>
          <w:color w:val="222222"/>
        </w:rPr>
        <w:t xml:space="preserve">Tin Dog Brewery located at </w:t>
      </w:r>
      <w:r w:rsidR="00AD680B" w:rsidRPr="00AD680B">
        <w:rPr>
          <w:rFonts w:cstheme="minorHAnsi"/>
          <w:color w:val="5B5B5B"/>
          <w:shd w:val="clear" w:color="auto" w:fill="FFFFFF"/>
        </w:rPr>
        <w:t>309 South Cloverdale Street Suite A2, Seattle, WA 98108</w:t>
      </w:r>
      <w:r w:rsidRPr="00AD680B">
        <w:rPr>
          <w:rFonts w:eastAsia="Times New Roman" w:cstheme="minorHAnsi"/>
          <w:color w:val="222222"/>
        </w:rPr>
        <w:t xml:space="preserve"> </w:t>
      </w:r>
      <w:r w:rsidR="00AD680B">
        <w:rPr>
          <w:rFonts w:eastAsia="Times New Roman" w:cstheme="minorHAnsi"/>
          <w:color w:val="222222"/>
        </w:rPr>
        <w:t xml:space="preserve">will host a day for dogs and their families on July 20, 2019 from 5:00 pm to 8:00 pm.  </w:t>
      </w:r>
      <w:r w:rsidR="001B51C1">
        <w:rPr>
          <w:rFonts w:eastAsia="Times New Roman" w:cstheme="minorHAnsi"/>
          <w:color w:val="222222"/>
        </w:rPr>
        <w:t>Doggy Play Date</w:t>
      </w:r>
      <w:r w:rsidR="00AD680B">
        <w:rPr>
          <w:rFonts w:eastAsia="Times New Roman" w:cstheme="minorHAnsi"/>
          <w:color w:val="222222"/>
        </w:rPr>
        <w:t xml:space="preserve"> will feature raffles</w:t>
      </w:r>
      <w:r w:rsidR="00BE12CF">
        <w:rPr>
          <w:rFonts w:eastAsia="Times New Roman" w:cstheme="minorHAnsi"/>
          <w:color w:val="222222"/>
        </w:rPr>
        <w:t xml:space="preserve"> and giveaways</w:t>
      </w:r>
      <w:r w:rsidR="00AD680B">
        <w:rPr>
          <w:rFonts w:eastAsia="Times New Roman" w:cstheme="minorHAnsi"/>
          <w:color w:val="222222"/>
        </w:rPr>
        <w:t xml:space="preserve">; adoptable dogs from Greyhound Pets, Inc and Seattle Dogs Homeless Program; and dogs treats from the Seattle </w:t>
      </w:r>
      <w:proofErr w:type="spellStart"/>
      <w:r w:rsidR="00AD680B">
        <w:rPr>
          <w:rFonts w:eastAsia="Times New Roman" w:cstheme="minorHAnsi"/>
          <w:color w:val="222222"/>
        </w:rPr>
        <w:t>Barkery</w:t>
      </w:r>
      <w:proofErr w:type="spellEnd"/>
      <w:r w:rsidR="00AD680B">
        <w:rPr>
          <w:rFonts w:eastAsia="Times New Roman" w:cstheme="minorHAnsi"/>
          <w:color w:val="222222"/>
        </w:rPr>
        <w:t xml:space="preserve">.  </w:t>
      </w:r>
    </w:p>
    <w:p w14:paraId="51401272" w14:textId="221079A1" w:rsidR="00AD680B" w:rsidRDefault="00AD680B" w:rsidP="00AD680B">
      <w:pPr>
        <w:shd w:val="clear" w:color="auto" w:fill="FFFFFF"/>
        <w:spacing w:line="253" w:lineRule="atLeast"/>
        <w:jc w:val="both"/>
        <w:rPr>
          <w:rFonts w:eastAsia="Times New Roman" w:cstheme="minorHAnsi"/>
          <w:color w:val="222222"/>
        </w:rPr>
      </w:pPr>
    </w:p>
    <w:p w14:paraId="6D16E3A3" w14:textId="43406453" w:rsidR="00AD680B" w:rsidRDefault="00AD680B" w:rsidP="00AD680B">
      <w:pPr>
        <w:shd w:val="clear" w:color="auto" w:fill="FFFFFF"/>
        <w:spacing w:line="253" w:lineRule="atLeast"/>
        <w:jc w:val="both"/>
        <w:rPr>
          <w:rFonts w:eastAsia="Times New Roman" w:cstheme="minorHAnsi"/>
          <w:color w:val="222222"/>
        </w:rPr>
      </w:pPr>
      <w:r>
        <w:rPr>
          <w:rFonts w:eastAsia="Times New Roman" w:cstheme="minorHAnsi"/>
          <w:color w:val="222222"/>
        </w:rPr>
        <w:t xml:space="preserve">“Pawsitive Alliance is proud to be part of this event which helps raise awareness about adoptable dogs in our community and provides a fun way for our four-legged friends to enjoy a day at a great local brewery,” says Pawsitive Alliance Executive Director, Tereza Marks. </w:t>
      </w:r>
    </w:p>
    <w:p w14:paraId="18559A66" w14:textId="2710F128" w:rsidR="00AD680B" w:rsidRDefault="00AD680B" w:rsidP="00AD680B">
      <w:pPr>
        <w:shd w:val="clear" w:color="auto" w:fill="FFFFFF"/>
        <w:spacing w:line="253" w:lineRule="atLeast"/>
        <w:jc w:val="both"/>
        <w:rPr>
          <w:rFonts w:eastAsia="Times New Roman" w:cstheme="minorHAnsi"/>
          <w:color w:val="222222"/>
        </w:rPr>
      </w:pPr>
    </w:p>
    <w:p w14:paraId="71DCCFEF" w14:textId="191DDD63" w:rsidR="00AD680B" w:rsidRPr="00AD680B" w:rsidRDefault="00AD680B" w:rsidP="00AD680B">
      <w:pPr>
        <w:shd w:val="clear" w:color="auto" w:fill="FFFFFF"/>
        <w:spacing w:line="253" w:lineRule="atLeast"/>
        <w:jc w:val="both"/>
        <w:rPr>
          <w:rFonts w:eastAsia="Times New Roman" w:cstheme="minorHAnsi"/>
          <w:color w:val="222222"/>
        </w:rPr>
      </w:pPr>
      <w:r>
        <w:rPr>
          <w:rFonts w:eastAsia="Times New Roman" w:cstheme="minorHAnsi"/>
          <w:color w:val="222222"/>
        </w:rPr>
        <w:t xml:space="preserve">This is a free, family-friendly, dog-friendly event for the community. Tin Dog will be serving </w:t>
      </w:r>
      <w:bookmarkStart w:id="0" w:name="_GoBack"/>
      <w:bookmarkEnd w:id="0"/>
      <w:r>
        <w:rPr>
          <w:rFonts w:eastAsia="Times New Roman" w:cstheme="minorHAnsi"/>
          <w:color w:val="222222"/>
        </w:rPr>
        <w:t xml:space="preserve">its award-winning beers.  Pawsitive Alliance will be selling raffle tickets for baskets donated by local organizations for both people and their pets. </w:t>
      </w:r>
    </w:p>
    <w:p w14:paraId="17CA893D" w14:textId="77777777" w:rsidR="00AD680B" w:rsidRPr="003D1196" w:rsidRDefault="00AD680B" w:rsidP="00AD680B">
      <w:pPr>
        <w:shd w:val="clear" w:color="auto" w:fill="FFFFFF"/>
        <w:spacing w:line="253" w:lineRule="atLeast"/>
        <w:jc w:val="both"/>
        <w:rPr>
          <w:rFonts w:ascii="Calibri" w:eastAsia="Times New Roman" w:hAnsi="Calibri" w:cs="Calibri"/>
          <w:color w:val="222222"/>
        </w:rPr>
      </w:pPr>
    </w:p>
    <w:p w14:paraId="4F95118D" w14:textId="77777777" w:rsidR="003D1196" w:rsidRPr="003D1196" w:rsidRDefault="003D1196" w:rsidP="003D1196">
      <w:pPr>
        <w:shd w:val="clear" w:color="auto" w:fill="FFFFFF"/>
        <w:spacing w:line="235" w:lineRule="atLeast"/>
        <w:rPr>
          <w:rFonts w:ascii="Calibri" w:eastAsia="Times New Roman" w:hAnsi="Calibri" w:cs="Calibri"/>
          <w:color w:val="222222"/>
        </w:rPr>
      </w:pPr>
      <w:r w:rsidRPr="003D1196">
        <w:rPr>
          <w:rFonts w:ascii="Calibri" w:eastAsia="Times New Roman" w:hAnsi="Calibri" w:cs="Calibri"/>
          <w:color w:val="000000"/>
        </w:rPr>
        <w:t>Pawsitive Alliance is a 501(c)3 organization whose mission is</w:t>
      </w:r>
      <w:r w:rsidRPr="003D1196">
        <w:rPr>
          <w:rFonts w:ascii="Calibri" w:eastAsia="Times New Roman" w:hAnsi="Calibri" w:cs="Calibri"/>
          <w:color w:val="2A2A2A"/>
        </w:rPr>
        <w:t> to help end the euthanasia of cats and dogs in Washington by increasing adoptions, supporting spay and neuter programs, and improving pet retention.</w:t>
      </w:r>
      <w:r w:rsidRPr="003D1196">
        <w:rPr>
          <w:rFonts w:ascii="Arial" w:eastAsia="Times New Roman" w:hAnsi="Arial" w:cs="Arial"/>
          <w:color w:val="2A2A2A"/>
          <w:sz w:val="27"/>
          <w:szCs w:val="27"/>
        </w:rPr>
        <w:t> </w:t>
      </w:r>
      <w:r w:rsidRPr="003D1196">
        <w:rPr>
          <w:rFonts w:ascii="Calibri" w:eastAsia="Times New Roman" w:hAnsi="Calibri" w:cs="Calibri"/>
          <w:color w:val="2A2A2A"/>
        </w:rPr>
        <w:t>The organization’s mission is a healthy and happy home for every cat and dog in Washington. Pawsitive Alliance is best known for its #</w:t>
      </w:r>
      <w:proofErr w:type="spellStart"/>
      <w:r w:rsidRPr="003D1196">
        <w:rPr>
          <w:rFonts w:ascii="Calibri" w:eastAsia="Times New Roman" w:hAnsi="Calibri" w:cs="Calibri"/>
          <w:color w:val="2A2A2A"/>
        </w:rPr>
        <w:t>WhyNotMePets</w:t>
      </w:r>
      <w:proofErr w:type="spellEnd"/>
      <w:r w:rsidRPr="003D1196">
        <w:rPr>
          <w:rFonts w:ascii="Calibri" w:eastAsia="Times New Roman" w:hAnsi="Calibri" w:cs="Calibri"/>
          <w:color w:val="2A2A2A"/>
        </w:rPr>
        <w:t xml:space="preserve"> program which works with shelters and rescues throughout the state to find homes for animals that have been homeless more than two months or have barriers to adoption, such as age or disability. To learn more about Pawsitive Alliance, visit the website at </w:t>
      </w:r>
      <w:hyperlink r:id="rId10" w:tgtFrame="_blank" w:history="1">
        <w:r w:rsidRPr="003D1196">
          <w:rPr>
            <w:rFonts w:ascii="Calibri" w:eastAsia="Times New Roman" w:hAnsi="Calibri" w:cs="Calibri"/>
            <w:color w:val="0563C1"/>
            <w:u w:val="single"/>
          </w:rPr>
          <w:t>www.pawsitivealliance.org</w:t>
        </w:r>
      </w:hyperlink>
      <w:r w:rsidRPr="003D1196">
        <w:rPr>
          <w:rFonts w:ascii="Calibri" w:eastAsia="Times New Roman" w:hAnsi="Calibri" w:cs="Calibri"/>
          <w:color w:val="2A2A2A"/>
        </w:rPr>
        <w:t>.</w:t>
      </w:r>
    </w:p>
    <w:p w14:paraId="24CF3840" w14:textId="77777777" w:rsidR="00E02C7A" w:rsidRDefault="00E02C7A"/>
    <w:sectPr w:rsidR="00E02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96"/>
    <w:rsid w:val="001429E1"/>
    <w:rsid w:val="001B51C1"/>
    <w:rsid w:val="003D1196"/>
    <w:rsid w:val="00AD680B"/>
    <w:rsid w:val="00BE12CF"/>
    <w:rsid w:val="00E0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BC75"/>
  <w15:chartTrackingRefBased/>
  <w15:docId w15:val="{EF199D4F-2642-4887-9268-3333FC42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D1196"/>
  </w:style>
  <w:style w:type="character" w:styleId="Hyperlink">
    <w:name w:val="Hyperlink"/>
    <w:basedOn w:val="DefaultParagraphFont"/>
    <w:uiPriority w:val="99"/>
    <w:semiHidden/>
    <w:unhideWhenUsed/>
    <w:rsid w:val="003D1196"/>
    <w:rPr>
      <w:color w:val="0000FF"/>
      <w:u w:val="single"/>
    </w:rPr>
  </w:style>
  <w:style w:type="paragraph" w:customStyle="1" w:styleId="m-4536879810875828326gmail-msolistparagraph">
    <w:name w:val="m_-4536879810875828326gmail-msolistparagraph"/>
    <w:basedOn w:val="Normal"/>
    <w:rsid w:val="003D11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39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utivedirector@pawsitivealliance.org" TargetMode="Externa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awsitivealliance.org/" TargetMode="External"/><Relationship Id="rId4" Type="http://schemas.openxmlformats.org/officeDocument/2006/relationships/styles" Target="styles.xml"/><Relationship Id="rId9" Type="http://schemas.openxmlformats.org/officeDocument/2006/relationships/hyperlink" Target="http://www.pawsitive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5AD4DBB6DC2E4BAB6BB42AA3692EFB" ma:contentTypeVersion="10" ma:contentTypeDescription="Create a new document." ma:contentTypeScope="" ma:versionID="490aab6a9a75b8948672d00307af31c7">
  <xsd:schema xmlns:xsd="http://www.w3.org/2001/XMLSchema" xmlns:xs="http://www.w3.org/2001/XMLSchema" xmlns:p="http://schemas.microsoft.com/office/2006/metadata/properties" xmlns:ns2="38ae6429-18c5-4654-be0c-0dd661c5491d" xmlns:ns3="42364f8b-6953-4cab-a037-a25790cc409a" targetNamespace="http://schemas.microsoft.com/office/2006/metadata/properties" ma:root="true" ma:fieldsID="6fe97df29a495f32a7841988b0ede845" ns2:_="" ns3:_="">
    <xsd:import namespace="38ae6429-18c5-4654-be0c-0dd661c5491d"/>
    <xsd:import namespace="42364f8b-6953-4cab-a037-a25790cc40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e6429-18c5-4654-be0c-0dd661c54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364f8b-6953-4cab-a037-a25790cc40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6ADA0-0DAE-4C4E-9D49-F6278CCBF6D3}">
  <ds:schemaRefs>
    <ds:schemaRef ds:uri="http://schemas.microsoft.com/sharepoint/v3/contenttype/forms"/>
  </ds:schemaRefs>
</ds:datastoreItem>
</file>

<file path=customXml/itemProps2.xml><?xml version="1.0" encoding="utf-8"?>
<ds:datastoreItem xmlns:ds="http://schemas.openxmlformats.org/officeDocument/2006/customXml" ds:itemID="{816F8E42-6B9B-47B2-AA6B-ABB1C6F8C1B0}">
  <ds:schemaRefs>
    <ds:schemaRef ds:uri="http://purl.org/dc/terms/"/>
    <ds:schemaRef ds:uri="http://schemas.microsoft.com/office/2006/metadata/properties"/>
    <ds:schemaRef ds:uri="http://purl.org/dc/dcmitype/"/>
    <ds:schemaRef ds:uri="http://purl.org/dc/elements/1.1/"/>
    <ds:schemaRef ds:uri="http://schemas.openxmlformats.org/package/2006/metadata/core-properties"/>
    <ds:schemaRef ds:uri="42364f8b-6953-4cab-a037-a25790cc409a"/>
    <ds:schemaRef ds:uri="38ae6429-18c5-4654-be0c-0dd661c5491d"/>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22CE818-1F9E-43CE-ACEE-FDA318BD6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e6429-18c5-4654-be0c-0dd661c5491d"/>
    <ds:schemaRef ds:uri="42364f8b-6953-4cab-a037-a25790cc4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Marks</dc:creator>
  <cp:keywords/>
  <dc:description/>
  <cp:lastModifiedBy>Tereza Marks</cp:lastModifiedBy>
  <cp:revision>4</cp:revision>
  <dcterms:created xsi:type="dcterms:W3CDTF">2019-06-27T18:02:00Z</dcterms:created>
  <dcterms:modified xsi:type="dcterms:W3CDTF">2019-06-27T18:03:00Z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0x010100175AD4DBB6DC2E4BAB6BB42AA3692EFB</vt:lpwstr>
  </property>
</Properties>
</file>